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095" w:rsidRPr="008A2095" w:rsidRDefault="008A2095" w:rsidP="008A2095">
      <w:pPr>
        <w:ind w:firstLine="709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8A2095">
        <w:rPr>
          <w:rFonts w:ascii="Times New Roman" w:hAnsi="Times New Roman" w:cs="Times New Roman"/>
          <w:b/>
          <w:sz w:val="36"/>
          <w:szCs w:val="28"/>
        </w:rPr>
        <w:t>С</w:t>
      </w:r>
      <w:r w:rsidRPr="008A2095">
        <w:rPr>
          <w:rFonts w:ascii="Times New Roman" w:hAnsi="Times New Roman" w:cs="Times New Roman"/>
          <w:b/>
          <w:sz w:val="36"/>
          <w:szCs w:val="28"/>
        </w:rPr>
        <w:t xml:space="preserve">труктура </w:t>
      </w:r>
      <w:proofErr w:type="spellStart"/>
      <w:r w:rsidRPr="008A2095">
        <w:rPr>
          <w:rFonts w:ascii="Times New Roman" w:hAnsi="Times New Roman" w:cs="Times New Roman"/>
          <w:b/>
          <w:sz w:val="36"/>
          <w:szCs w:val="28"/>
        </w:rPr>
        <w:t>радиовыпуска</w:t>
      </w:r>
      <w:proofErr w:type="spellEnd"/>
      <w:r w:rsidRPr="008A2095">
        <w:rPr>
          <w:rFonts w:ascii="Times New Roman" w:hAnsi="Times New Roman" w:cs="Times New Roman"/>
          <w:b/>
          <w:sz w:val="36"/>
          <w:szCs w:val="28"/>
        </w:rPr>
        <w:t>:</w:t>
      </w:r>
    </w:p>
    <w:p w:rsidR="008A2095" w:rsidRPr="008A2095" w:rsidRDefault="008A2095" w:rsidP="008A2095">
      <w:pPr>
        <w:ind w:firstLine="1276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8A2095" w:rsidRPr="008A2095" w:rsidRDefault="008A2095" w:rsidP="008A2095">
      <w:pPr>
        <w:ind w:firstLine="1276"/>
        <w:rPr>
          <w:rFonts w:ascii="Times New Roman" w:hAnsi="Times New Roman" w:cs="Times New Roman"/>
          <w:sz w:val="36"/>
          <w:szCs w:val="28"/>
        </w:rPr>
      </w:pPr>
      <w:r w:rsidRPr="008A2095">
        <w:rPr>
          <w:rFonts w:ascii="Times New Roman" w:hAnsi="Times New Roman" w:cs="Times New Roman"/>
          <w:sz w:val="36"/>
          <w:szCs w:val="28"/>
        </w:rPr>
        <w:t>1. Приветствие</w:t>
      </w:r>
    </w:p>
    <w:p w:rsidR="008A2095" w:rsidRPr="008A2095" w:rsidRDefault="008A2095" w:rsidP="008A2095">
      <w:pPr>
        <w:ind w:firstLine="1276"/>
        <w:rPr>
          <w:rFonts w:ascii="Times New Roman" w:hAnsi="Times New Roman" w:cs="Times New Roman"/>
          <w:sz w:val="36"/>
          <w:szCs w:val="28"/>
        </w:rPr>
      </w:pPr>
      <w:r w:rsidRPr="008A2095">
        <w:rPr>
          <w:rFonts w:ascii="Times New Roman" w:hAnsi="Times New Roman" w:cs="Times New Roman"/>
          <w:sz w:val="36"/>
          <w:szCs w:val="28"/>
        </w:rPr>
        <w:t xml:space="preserve">2. События и новости школы </w:t>
      </w:r>
    </w:p>
    <w:p w:rsidR="008A2095" w:rsidRPr="008A2095" w:rsidRDefault="008A2095" w:rsidP="008A2095">
      <w:pPr>
        <w:ind w:firstLine="1276"/>
        <w:rPr>
          <w:rFonts w:ascii="Times New Roman" w:hAnsi="Times New Roman" w:cs="Times New Roman"/>
          <w:sz w:val="36"/>
          <w:szCs w:val="28"/>
        </w:rPr>
      </w:pPr>
      <w:r w:rsidRPr="008A2095">
        <w:rPr>
          <w:rFonts w:ascii="Times New Roman" w:hAnsi="Times New Roman" w:cs="Times New Roman"/>
          <w:sz w:val="36"/>
          <w:szCs w:val="28"/>
        </w:rPr>
        <w:t>3. День в календаре</w:t>
      </w:r>
    </w:p>
    <w:p w:rsidR="008A2095" w:rsidRPr="008A2095" w:rsidRDefault="008A2095" w:rsidP="008A2095">
      <w:pPr>
        <w:ind w:firstLine="1276"/>
        <w:rPr>
          <w:rFonts w:ascii="Times New Roman" w:hAnsi="Times New Roman" w:cs="Times New Roman"/>
          <w:sz w:val="36"/>
          <w:szCs w:val="28"/>
        </w:rPr>
      </w:pPr>
      <w:r w:rsidRPr="008A2095">
        <w:rPr>
          <w:rFonts w:ascii="Times New Roman" w:hAnsi="Times New Roman" w:cs="Times New Roman"/>
          <w:sz w:val="36"/>
          <w:szCs w:val="28"/>
        </w:rPr>
        <w:t>4. Интервью</w:t>
      </w:r>
    </w:p>
    <w:p w:rsidR="008A2095" w:rsidRPr="008A2095" w:rsidRDefault="008A2095" w:rsidP="008A2095">
      <w:pPr>
        <w:ind w:firstLine="1276"/>
        <w:rPr>
          <w:rFonts w:ascii="Times New Roman" w:hAnsi="Times New Roman" w:cs="Times New Roman"/>
          <w:sz w:val="36"/>
          <w:szCs w:val="28"/>
        </w:rPr>
      </w:pPr>
      <w:r w:rsidRPr="008A2095">
        <w:rPr>
          <w:rFonts w:ascii="Times New Roman" w:hAnsi="Times New Roman" w:cs="Times New Roman"/>
          <w:sz w:val="36"/>
          <w:szCs w:val="28"/>
        </w:rPr>
        <w:t xml:space="preserve">5. </w:t>
      </w:r>
      <w:proofErr w:type="spellStart"/>
      <w:r w:rsidRPr="008A2095">
        <w:rPr>
          <w:rFonts w:ascii="Times New Roman" w:hAnsi="Times New Roman" w:cs="Times New Roman"/>
          <w:sz w:val="36"/>
          <w:szCs w:val="28"/>
        </w:rPr>
        <w:t>Инстапривет</w:t>
      </w:r>
      <w:proofErr w:type="spellEnd"/>
    </w:p>
    <w:p w:rsidR="008A2095" w:rsidRPr="008A2095" w:rsidRDefault="008A2095" w:rsidP="008A2095">
      <w:pPr>
        <w:ind w:firstLine="1276"/>
        <w:rPr>
          <w:rFonts w:ascii="Times New Roman" w:hAnsi="Times New Roman" w:cs="Times New Roman"/>
          <w:sz w:val="36"/>
          <w:szCs w:val="28"/>
        </w:rPr>
      </w:pPr>
      <w:r w:rsidRPr="008A2095">
        <w:rPr>
          <w:rFonts w:ascii="Times New Roman" w:hAnsi="Times New Roman" w:cs="Times New Roman"/>
          <w:sz w:val="36"/>
          <w:szCs w:val="28"/>
        </w:rPr>
        <w:t>6. Завершение выпуска и организационные моменты</w:t>
      </w:r>
    </w:p>
    <w:p w:rsidR="008A2095" w:rsidRDefault="008A2095" w:rsidP="008A2095">
      <w:pPr>
        <w:ind w:firstLine="1276"/>
        <w:rPr>
          <w:rFonts w:ascii="Times New Roman" w:hAnsi="Times New Roman" w:cs="Times New Roman"/>
          <w:sz w:val="36"/>
          <w:szCs w:val="28"/>
        </w:rPr>
      </w:pPr>
      <w:r w:rsidRPr="008A2095">
        <w:rPr>
          <w:rFonts w:ascii="Times New Roman" w:hAnsi="Times New Roman" w:cs="Times New Roman"/>
          <w:sz w:val="36"/>
          <w:szCs w:val="28"/>
        </w:rPr>
        <w:t>7. Песня</w:t>
      </w:r>
    </w:p>
    <w:p w:rsidR="008A2095" w:rsidRDefault="008A2095" w:rsidP="008A2095">
      <w:pPr>
        <w:ind w:firstLine="709"/>
        <w:rPr>
          <w:rFonts w:ascii="Times New Roman" w:hAnsi="Times New Roman" w:cs="Times New Roman"/>
          <w:sz w:val="36"/>
          <w:szCs w:val="28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Default="008A2095" w:rsidP="008A2095">
      <w:pPr>
        <w:ind w:firstLine="709"/>
        <w:rPr>
          <w:rFonts w:ascii="Roboto" w:hAnsi="Roboto"/>
          <w:color w:val="393939"/>
          <w:sz w:val="27"/>
          <w:szCs w:val="27"/>
          <w:shd w:val="clear" w:color="auto" w:fill="FFFFFF"/>
        </w:rPr>
      </w:pPr>
    </w:p>
    <w:p w:rsidR="008A2095" w:rsidRPr="008A2095" w:rsidRDefault="008A2095" w:rsidP="008A2095">
      <w:pPr>
        <w:jc w:val="center"/>
        <w:rPr>
          <w:b/>
          <w:sz w:val="24"/>
          <w:szCs w:val="24"/>
        </w:rPr>
      </w:pPr>
      <w:r w:rsidRPr="008A2095">
        <w:rPr>
          <w:b/>
          <w:sz w:val="32"/>
          <w:szCs w:val="24"/>
        </w:rPr>
        <w:lastRenderedPageBreak/>
        <w:t>Как вести себя в прямом эфире: правила радиоведущего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t>Правило 1. Во время прямого эфира нельзя использовать непрямой порядок слов.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Инверсия хорошо може</w:t>
      </w:r>
      <w:bookmarkStart w:id="0" w:name="_GoBack"/>
      <w:bookmarkEnd w:id="0"/>
      <w:r w:rsidRPr="008A2095">
        <w:rPr>
          <w:sz w:val="24"/>
          <w:szCs w:val="24"/>
        </w:rPr>
        <w:t>т смотреться только в контексте аудиокниги. Во время прямого эфира непрямой порядок слов «режет по ушам» и вызывает некоторое недоумение.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t>Правило 2. Количество прилагательных необходимо ограничить.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Не стоит говорить: «Этот великолепный, замечательный и просто талантливый человек сейчас выйдет на сцену». Радиоведущий должен стремиться к естественности. Пафос необходимо оставить для других целей.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t xml:space="preserve"> Правило 3. Не стоит портить предложения страдательным залогом.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Страдательный залог способен существенно подпортить красоту речи радиоведущего. Не стоит говорить: «На соревновании «NNN» был установлен мировой рекорд». Лучше будет звучать фраза: «На соревновании установили мировой рекорд».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t xml:space="preserve"> Правило 4. Во время прямого эфира откажитесь от прочтения текста из Интернета.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Не стоит цитировать кого-то, полностью взяв чужую фразу из интернета. Радиослушатели обязательно заметят «позаимствованный» текст. Поэтому прослушивать «</w:t>
      </w:r>
      <w:proofErr w:type="spellStart"/>
      <w:r w:rsidRPr="008A2095">
        <w:rPr>
          <w:sz w:val="24"/>
          <w:szCs w:val="24"/>
        </w:rPr>
        <w:t>нелевитановское</w:t>
      </w:r>
      <w:proofErr w:type="spellEnd"/>
      <w:r w:rsidRPr="008A2095">
        <w:rPr>
          <w:sz w:val="24"/>
          <w:szCs w:val="24"/>
        </w:rPr>
        <w:t>» послание радиоведущего слушатели вряд ли захотят.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t>Правило 5. Не увлекайтесь перечислениями.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Если вам и необходимо что-то перечислить, упомяните три перечисления. Не более. И интонация при перечислениях должна быть либо восходящей, либо нисходящей. Монотонность отрицательно скажется на слуховом восприятии. Об этом правиле должен помнить каждый, кому интересна работа радиоведущего с перспективой карьерного роста.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t>Правило 6. Не перебарщивайте с числами.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Доказано, что текст, перенасыщенный цифрами, воспринимается плохо. Диалог/монолог, об условиях современной жизни, чем проще, тем интереснее. К примеру, если вы говорите о погоде в эфире, не говорите, что сегодня ожидается 29,8 градусов. Округлите эту цифру и скажите, что день будет жарким, так как ожидается 30 градусов.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t xml:space="preserve"> Правило 7. Аббревиатуры и сокращения – враги радиоведущего.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Главному «лицу» прямого радиоэфира категорически запрещено употреблять аббревиатуры и сокращения. Даже если аббревиатуру «АЗС» сможет расшифровать каждый третьеклассник, все равно употреблять ее нельзя. Вместо «АЗС» стоит говорить «автозаправочная станция».</w:t>
      </w:r>
    </w:p>
    <w:p w:rsid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t xml:space="preserve"> </w:t>
      </w:r>
    </w:p>
    <w:p w:rsidR="008A2095" w:rsidRDefault="008A2095" w:rsidP="008A2095">
      <w:pPr>
        <w:jc w:val="both"/>
        <w:rPr>
          <w:b/>
          <w:sz w:val="24"/>
          <w:szCs w:val="24"/>
        </w:rPr>
      </w:pPr>
    </w:p>
    <w:p w:rsidR="008A2095" w:rsidRDefault="008A2095" w:rsidP="008A2095">
      <w:pPr>
        <w:jc w:val="both"/>
        <w:rPr>
          <w:b/>
          <w:sz w:val="24"/>
          <w:szCs w:val="24"/>
        </w:rPr>
      </w:pPr>
    </w:p>
    <w:p w:rsidR="008A2095" w:rsidRDefault="008A2095" w:rsidP="008A2095">
      <w:pPr>
        <w:jc w:val="both"/>
        <w:rPr>
          <w:b/>
          <w:sz w:val="24"/>
          <w:szCs w:val="24"/>
        </w:rPr>
      </w:pP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lastRenderedPageBreak/>
        <w:t>Правило 8. Забудьте о штампах и канцеляризмах.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У многих радиоведущих в голове за период работы на радиостанции успели отложиться такие фразы-штампы, как «у природы нет плохой погоды», «тише едешь – дальше будешь». Забыть о них следует как можно быстрее. Это же касается и фраз-клише, особенно связанных с прошедшим временем. Например, «минутой раньше», «как я уже рассказывал ранее». Все эти выражения – признак нежелания радиоведущего развивать свои способности в вопросе креативной подачи информации. Самосовершенствуйтесь. Работа на радио ставит это негласное требование в ранг обязательных.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t xml:space="preserve"> Правило 9. Боритесь с косноязычием.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Чтобы побороть косноязычие, стоит отбросить лень и записывать себя на диктофон как можно чаще. Прослушивая запись, выписывайте все свои слова-паразиты. Такой словесный мусор как «э-э», «короче говоря» не должен встречаться у радиоведущего.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t>Правило 10. Не нарушайте этические границы во время общения с собеседником.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Безусловно, есть радиоведущие, которые задают дерзкие вопросы собеседнику и получают в ответ интересные и неожиданные для слушателя ответы. Но это под силу только профессионалам, которые «сделали свое имя». Обычному ведущему радиоэфира не стоит затрагивать запретных тем, так как он рискует услышать грубость в свой адрес. Это правило упоминается и в пособии «Анатомия общения» (</w:t>
      </w:r>
      <w:proofErr w:type="spellStart"/>
      <w:r w:rsidRPr="008A2095">
        <w:rPr>
          <w:sz w:val="24"/>
          <w:szCs w:val="24"/>
        </w:rPr>
        <w:t>Парыгина</w:t>
      </w:r>
      <w:proofErr w:type="spellEnd"/>
      <w:r w:rsidRPr="008A2095">
        <w:rPr>
          <w:sz w:val="24"/>
          <w:szCs w:val="24"/>
        </w:rPr>
        <w:t xml:space="preserve"> Б.Д.), о котором часто упоминают преподаватели, ведущие курсы радио.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b/>
          <w:sz w:val="24"/>
          <w:szCs w:val="24"/>
        </w:rPr>
        <w:t>Правило 11. Отбросьте личное отношение к гостю.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Ошибкой считается проявление во время эфира личного отношения радиоведущего к гостю (не важно, подразумевается дружба или вражда). Если радиослушатель заметит какую-либо связь между гостем и ведущим эфира, у него возникнет недоверие. Поэтому следует отбрасывать проявление субъективного отношения к гостям радиостудии.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sz w:val="24"/>
          <w:szCs w:val="24"/>
        </w:rPr>
        <w:t xml:space="preserve"> </w:t>
      </w:r>
      <w:r w:rsidRPr="008A2095">
        <w:rPr>
          <w:b/>
          <w:sz w:val="24"/>
          <w:szCs w:val="24"/>
        </w:rPr>
        <w:t>Правило 12. Если необходимо чихнуть и прокашляться, обязательно отключайте микрофон.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Это важно, так как радиослушатель должен слышать только чистую речь ведущего. Любые посторонние звуки способны испортить впечатление от эфира. Они также могут подтолкнуть к желанию перейти на другую радиоволну.</w:t>
      </w:r>
    </w:p>
    <w:p w:rsidR="008A2095" w:rsidRPr="008A2095" w:rsidRDefault="008A2095" w:rsidP="008A2095">
      <w:pPr>
        <w:jc w:val="both"/>
        <w:rPr>
          <w:b/>
          <w:sz w:val="24"/>
          <w:szCs w:val="24"/>
        </w:rPr>
      </w:pPr>
      <w:r w:rsidRPr="008A2095">
        <w:rPr>
          <w:sz w:val="24"/>
          <w:szCs w:val="24"/>
        </w:rPr>
        <w:t xml:space="preserve"> </w:t>
      </w:r>
      <w:r w:rsidRPr="008A2095">
        <w:rPr>
          <w:b/>
          <w:sz w:val="24"/>
          <w:szCs w:val="24"/>
        </w:rPr>
        <w:t>Правило 13. Не злоупотребляйте причастными и деепричастными оборотами.</w:t>
      </w:r>
    </w:p>
    <w:p w:rsidR="008A2095" w:rsidRPr="008A2095" w:rsidRDefault="008A2095" w:rsidP="008A2095">
      <w:pPr>
        <w:jc w:val="both"/>
        <w:rPr>
          <w:sz w:val="24"/>
          <w:szCs w:val="24"/>
        </w:rPr>
      </w:pPr>
      <w:r w:rsidRPr="008A2095">
        <w:rPr>
          <w:sz w:val="24"/>
          <w:szCs w:val="24"/>
        </w:rPr>
        <w:t>Литературные обороты могут украсить практически любой текст. Но в контексте радиоэфира они неуместны, так как наполняют речь излишней словесной нагрузкой. Доказано, что красивой речь радиоведущего будет тогда, когда его фразы будут максимально простыми, понятными и лаконичными.</w:t>
      </w:r>
    </w:p>
    <w:p w:rsidR="008A2095" w:rsidRPr="008A2095" w:rsidRDefault="008A2095" w:rsidP="008A2095">
      <w:pPr>
        <w:rPr>
          <w:sz w:val="24"/>
          <w:szCs w:val="24"/>
        </w:rPr>
      </w:pPr>
    </w:p>
    <w:p w:rsidR="008A2095" w:rsidRPr="008A2095" w:rsidRDefault="008A2095" w:rsidP="008A2095">
      <w:pPr>
        <w:rPr>
          <w:sz w:val="24"/>
          <w:szCs w:val="24"/>
        </w:rPr>
      </w:pPr>
    </w:p>
    <w:sectPr w:rsidR="008A2095" w:rsidRPr="008A2095" w:rsidSect="008A209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095"/>
    <w:rsid w:val="00041229"/>
    <w:rsid w:val="000D0FFA"/>
    <w:rsid w:val="0076208E"/>
    <w:rsid w:val="008A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43BCC7-62C1-4388-B71B-31E1909F5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2095"/>
  </w:style>
  <w:style w:type="paragraph" w:styleId="1">
    <w:name w:val="heading 1"/>
    <w:basedOn w:val="a"/>
    <w:next w:val="a"/>
    <w:link w:val="10"/>
    <w:uiPriority w:val="9"/>
    <w:qFormat/>
    <w:rsid w:val="008A209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A2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2095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8A2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8A209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8A20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A20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9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9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73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5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03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1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716</Words>
  <Characters>4084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2020-01-29T01:53:00Z</cp:lastPrinted>
  <dcterms:created xsi:type="dcterms:W3CDTF">2020-01-29T01:31:00Z</dcterms:created>
  <dcterms:modified xsi:type="dcterms:W3CDTF">2020-01-29T01:55:00Z</dcterms:modified>
</cp:coreProperties>
</file>